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DF" w:rsidRPr="00C76BDF" w:rsidRDefault="00C76BDF" w:rsidP="00C76BD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  <w:t>Klauzula informacyjna - RODO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1) Zgodnie z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 dalej: RODO, informujemy, że administratorem Pani/Pana danych osobowych jest Gmina Krzeszowice z siedzibą w Krzeszowicach przy ul. Grunwaldzkiej4,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32-065 Krzeszowice, reprezentowana przez Wacława Gregorczyka – Burmistrza Gminy Krzeszowice.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2) Na podstawie obowiązujących przepisów, wyznaczyliśmy Inspektora Ochrony Danych, z którym można kontaktować się: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telefonicznie: 12 252 08 97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przez e-mail: iod@um.krzeszowice.pl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3) </w:t>
      </w:r>
      <w:r w:rsidRPr="00C76BD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  <w:t>Dane osobowe pozyskane w związku ze złożonym przez Panią/Pana wnioskiem o udzielenie dotacji oraz w związku z zawarciem z Panią/Panem umowy będą przetwarzane w następujących celach: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• związanych z rozpatrzeniem złożonego przez Panią/Pana </w:t>
      </w:r>
      <w:r w:rsidRPr="00C76BD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  <w:t xml:space="preserve">wniosku </w:t>
      </w:r>
      <w:r w:rsidRPr="00C7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o udzielenie dotacji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na dofinansowanie </w:t>
      </w:r>
      <w:r w:rsidRPr="00C7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zmiany systemu ogrzewania, poprzez wymianę </w:t>
      </w:r>
      <w:proofErr w:type="spellStart"/>
      <w:r w:rsidRPr="00C7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>niskosprawnego</w:t>
      </w:r>
      <w:proofErr w:type="spellEnd"/>
      <w:r w:rsidRPr="00C7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 kotła węglowego na kocioł gazowy, w budynku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 </w:t>
      </w:r>
      <w:r w:rsidRPr="00C76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>mieszkalnym na terenie Gminy Krzeszowice, w ramach Programu Ograniczania Niskiej Emisji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pl-PL"/>
        </w:rPr>
        <w:t xml:space="preserve"> </w:t>
      </w:r>
      <w:r w:rsidRPr="00C76BDF">
        <w:rPr>
          <w:rFonts w:ascii="Times New Roman" w:eastAsia="Times New Roman" w:hAnsi="Times New Roman" w:cs="Times New Roman"/>
          <w:bCs/>
          <w:i/>
          <w:iCs/>
          <w:color w:val="000000"/>
          <w:sz w:val="21"/>
          <w:szCs w:val="21"/>
          <w:lang w:eastAsia="pl-PL"/>
        </w:rPr>
        <w:t xml:space="preserve">oraz </w:t>
      </w:r>
      <w:r w:rsidRPr="00C76BD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  <w:t>realizacją podpisanej z Panią/Panem umowy dotacyjnej,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związanych z dochodzeniem ewentualnych roszczeń, odszkodowań,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udzielania odpowiedzi na Pani/Pana pisma, wnioski i skargi.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4) Podstawą prawną przetwarzania Pani/Pana danych jest: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niezbędność do wykonania umowy lub do podjęcia działań na Pani/Pana żądanie przed zawarciem umowy (art. 6 ust. 1 lit. b RODO),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konieczność wypełnienia obowiązku prawnego ciążącego na administratorze (art. 6 ust. 1 lit. c RODO),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niezbędność do celów wynikających z prawnie uzasadnionych interesów realizowanych przez administratora (art. 6 ust. 1 lit. f RODO).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5) Podanie danych osobowych jest dobrowolne, ale niezbędne do zawarcia i realizacji umowy.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6) Pozyskane od Pani/Pana dane osobowe mogą być przekazywane: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podmiotom przetwarzającym je na nasze zlecenie oraz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organom lub podmiotom publicznym uprawnionym do uzyskania danych na podstawie obowiązujących przepisów prawa, np. sądom, organom ścigania lub instytucjom państwowym, gdy wystąpią z żądaniem, w oparciu o stosowną podstawę prawną.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7) Pani/Pana dane nie będą przekazane do państw trzecich.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8) Okres przetwarzania Pani/Pana danych osobowych jest uzależniony od celu w jakim dane są przetwarzane. Okres, przez który Pani/Pana dane osobowe będą przechowywane jest obliczany w oparciu o następujące kryteria: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• </w:t>
      </w:r>
      <w:r w:rsidRPr="00C76BDF">
        <w:rPr>
          <w:rFonts w:ascii="Times New Roman" w:eastAsia="Times New Roman" w:hAnsi="Times New Roman" w:cs="Times New Roman"/>
          <w:b/>
          <w:i/>
          <w:iCs/>
          <w:color w:val="000000"/>
          <w:sz w:val="21"/>
          <w:szCs w:val="21"/>
          <w:lang w:eastAsia="pl-PL"/>
        </w:rPr>
        <w:t>czasu obowiązywania umowy dotacyjnej oraz okresu kontroli wynikającego z umowy dotacyjnej,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przepisy prawa, które mogą nas obligować do przetwarzania danych przez określony czas, 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okres, który jest niezbędny do obrony naszych interesów.</w:t>
      </w:r>
      <w:bookmarkStart w:id="0" w:name="_GoBack"/>
      <w:bookmarkEnd w:id="0"/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9) Ponadto, informujemy, że ma Pani/Pan prawo do: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ind w:left="708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dostępu do swoich danych osobowych,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 xml:space="preserve">• żądania sprostowania swoich danych osobowych, które są nieprawidłowe oraz uzupełnienia niekompletnych danych </w:t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lastRenderedPageBreak/>
        <w:t>osobowych,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żądania usunięcia swoich danych osobowych, w szczególności w przypadku cofnięcia przez Panią/Pana zgody na przetwarzanie, gdy nie ma innej podstawy prawnej przetwarzania,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żądania ograniczenia przetwarzania swoich danych osobowych,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przenoszenia swoich danych osobowych, </w:t>
      </w:r>
      <w:r w:rsidRPr="00C76BDF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br/>
      </w: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• wniesienia skargi do organu nadzorczego zajmującego się ochroną danych osobowych, tj. Prezesa Urzędu Ochrony Danych Osobowych.</w:t>
      </w:r>
    </w:p>
    <w:p w:rsidR="00C76BDF" w:rsidRPr="00C76BDF" w:rsidRDefault="00C76BDF" w:rsidP="00C76B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r w:rsidRPr="00C76BD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pl-PL"/>
        </w:rPr>
        <w:t>10) W zakresie, w jakim Pani/Pana dane są przetwarzane na podstawie zgody – ma Pani/Pan prawo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e-mailowy.</w:t>
      </w:r>
    </w:p>
    <w:p w:rsidR="00C76BDF" w:rsidRPr="00C76BDF" w:rsidRDefault="00C76BDF" w:rsidP="00C76BDF">
      <w:pPr>
        <w:rPr>
          <w:rFonts w:ascii="Times New Roman" w:eastAsia="Calibri" w:hAnsi="Times New Roman" w:cs="Times New Roman"/>
          <w:i/>
        </w:rPr>
      </w:pPr>
    </w:p>
    <w:p w:rsidR="00E8174C" w:rsidRDefault="00E8174C" w:rsidP="00C76BDF"/>
    <w:sectPr w:rsidR="00E8174C" w:rsidSect="00DD11C5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DF"/>
    <w:rsid w:val="00247830"/>
    <w:rsid w:val="004403AE"/>
    <w:rsid w:val="00464BA6"/>
    <w:rsid w:val="009928FC"/>
    <w:rsid w:val="00C76BDF"/>
    <w:rsid w:val="00D46276"/>
    <w:rsid w:val="00E8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9372"/>
  <w15:chartTrackingRefBased/>
  <w15:docId w15:val="{F5BFF33F-1F6E-4721-8587-EF185722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e.kurkowska</dc:creator>
  <cp:keywords/>
  <dc:description/>
  <cp:lastModifiedBy>e.kurkowska</cp:lastModifiedBy>
  <cp:revision>1</cp:revision>
  <cp:lastPrinted>2018-08-01T10:56:00Z</cp:lastPrinted>
  <dcterms:created xsi:type="dcterms:W3CDTF">2018-08-01T10:48:00Z</dcterms:created>
  <dcterms:modified xsi:type="dcterms:W3CDTF">2018-08-01T11:03:00Z</dcterms:modified>
</cp:coreProperties>
</file>