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F25D" w14:textId="1F75E503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447443"/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</w:t>
      </w:r>
      <w:r w:rsidR="00C806DE">
        <w:rPr>
          <w:rFonts w:ascii="Times New Roman" w:eastAsia="Calibri" w:hAnsi="Times New Roman" w:cs="Times New Roman"/>
          <w:b/>
          <w:sz w:val="24"/>
          <w:szCs w:val="24"/>
        </w:rPr>
        <w:t>ŁOPOLSKIE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8D0C19">
        <w:tc>
          <w:tcPr>
            <w:tcW w:w="9062" w:type="dxa"/>
            <w:shd w:val="clear" w:color="auto" w:fill="FFC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4F3794" w:rsidRPr="00AB45F3" w14:paraId="20A23E45" w14:textId="77777777" w:rsidTr="00C806D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2BBA6C75" w14:textId="77777777" w:rsidTr="00C806D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3639FC1A" w14:textId="77777777" w:rsidTr="00C806DE">
        <w:tc>
          <w:tcPr>
            <w:tcW w:w="3993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001B668E" w14:textId="4110DCAD" w:rsidR="004F3794" w:rsidRPr="00A619C2" w:rsidRDefault="00DB2720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14.01.2020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A619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4F3794" w:rsidRPr="00AB45F3" w14:paraId="3C299D01" w14:textId="77777777" w:rsidTr="00C806DE">
        <w:tc>
          <w:tcPr>
            <w:tcW w:w="3993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4F70F9BD" w14:textId="01707C8D" w:rsidR="004F3794" w:rsidRPr="00A619C2" w:rsidRDefault="004F3794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dnia 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14.01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14.01</w:t>
            </w:r>
            <w:r w:rsidR="00C806DE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C806DE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</w:p>
        </w:tc>
      </w:tr>
      <w:tr w:rsidR="004F3794" w:rsidRPr="00AB45F3" w14:paraId="5FC696EF" w14:textId="77777777" w:rsidTr="00C806D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679A2C7A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</w:t>
            </w:r>
            <w:r w:rsidR="00DB27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meteorologiczne utrudniające rozprzestrzenianie się zanieczyszczeń w sytuacji wzmożonej emisji z sektora bytowo-komunalnego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F3794" w:rsidRPr="00AB45F3" w14:paraId="6F88CA1E" w14:textId="77777777" w:rsidTr="00C806D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92E0E" w14:textId="77777777" w:rsidR="004F3794" w:rsidRPr="006B40DF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4F3794" w:rsidRPr="00AB45F3" w14:paraId="4A846598" w14:textId="77777777" w:rsidTr="00C806D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EC47A" w14:textId="2EEF8FF2" w:rsidR="004F3794" w:rsidRPr="002D19E0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14.01</w:t>
            </w:r>
            <w:r w:rsidR="00C806DE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C806DE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</w:t>
            </w:r>
            <w:r w:rsidR="00C806DE">
              <w:rPr>
                <w:rFonts w:ascii="Times New Roman" w:eastAsia="Calibri" w:hAnsi="Times New Roman" w:cs="Times New Roman"/>
                <w:sz w:val="24"/>
                <w:szCs w:val="24"/>
              </w:rPr>
              <w:t>wyników pomiarów.</w:t>
            </w:r>
          </w:p>
        </w:tc>
      </w:tr>
      <w:tr w:rsidR="004F3794" w:rsidRPr="00AB45F3" w14:paraId="338CE610" w14:textId="77777777" w:rsidTr="00C806D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9B8D69" w14:textId="6CC83A29" w:rsidR="004F3794" w:rsidRPr="00AB45F3" w:rsidRDefault="00C806DE" w:rsidP="00C806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4F3794" w:rsidRPr="00AB45F3" w14:paraId="3B26A4FA" w14:textId="77777777" w:rsidTr="00C806D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F62C363" w14:textId="77777777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AEE830F" w14:textId="762146E8" w:rsidR="004F3794" w:rsidRPr="00AB45F3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DB2720" w:rsidRPr="00DB27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14.01.2020 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06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miasto Kraków i Nowy Sącz, powiaty: krakowski, oświęcimski, nowosądecki i suski.</w:t>
            </w:r>
          </w:p>
        </w:tc>
      </w:tr>
      <w:tr w:rsidR="004F3794" w:rsidRPr="00AB45F3" w14:paraId="0AA32E6E" w14:textId="77777777" w:rsidTr="00C806D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77777777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509237C" w14:textId="2E7D0443" w:rsidR="004F3794" w:rsidRPr="0096433F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DB2720" w:rsidRPr="00DB27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14.01.2020</w:t>
            </w:r>
            <w:r w:rsidR="00DB27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DB2720" w:rsidRPr="00DB27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C806DE" w:rsidRP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="00C806DE" w:rsidRP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586</w:t>
            </w:r>
            <w:r w:rsidR="00C80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000.</w:t>
            </w:r>
          </w:p>
        </w:tc>
      </w:tr>
      <w:tr w:rsidR="004F3794" w:rsidRPr="00AB45F3" w14:paraId="719E0AA3" w14:textId="77777777" w:rsidTr="00C806DE">
        <w:tc>
          <w:tcPr>
            <w:tcW w:w="90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929BC" w14:textId="0D195722" w:rsidR="00C806DE" w:rsidRDefault="00C806DE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15.01.2020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  <w:r w:rsidRPr="00C80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38F865" w14:textId="4C8D77C3" w:rsidR="004F3794" w:rsidRPr="004F3794" w:rsidRDefault="00C806DE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0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dniu </w:t>
            </w:r>
            <w:r w:rsidR="004E14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15.01.2020</w:t>
            </w:r>
            <w:r w:rsidRPr="00C80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r., prognoza zanieczyszczenia powietrza nie przewiduje ryzyka wystąpienia przekroczenia poziomu informowania dla pyłu PM10.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702FB636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335AD" w14:textId="6FA974B9" w:rsidR="005052D4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7751246D" w14:textId="77777777" w:rsidR="00D55B2D" w:rsidRDefault="00D55B2D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098876" w14:textId="0F50757D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57E7E43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73740476" w14:textId="764D6C6A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27917352" w14:textId="5DC09D8D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2F5F5B5D" w14:textId="77777777" w:rsidR="00AB45F3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0D5EC" w14:textId="77777777" w:rsidR="003D5858" w:rsidRDefault="003D5858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3DA4374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5FE8B3F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7138FB" w14:textId="3A8F37B2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2E832D58" w14:textId="5D55D3EC" w:rsidR="003D5858" w:rsidRPr="00AB45F3" w:rsidRDefault="003D5858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8" w:history="1">
              <w:r w:rsidR="00004E1D"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3D79DB8D" w14:textId="71ABEBF5" w:rsidR="00AB45F3" w:rsidRP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B2720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DB2720" w:rsidRPr="00AB45F3" w:rsidRDefault="00DB2720" w:rsidP="00DB27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9F4FC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Zalecane działania określone w Programie ochrony powietrza w planie działań krótkoterminowych dla drugiego stopnia zagrożenia pyłem PM10:</w:t>
            </w:r>
          </w:p>
          <w:p w14:paraId="16A83EFE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757A10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Jednostki oświatowe i opiekuńcze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m.in.: szkoły, przedszkola, żłobki), powinny:</w:t>
            </w:r>
          </w:p>
          <w:p w14:paraId="51D89207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ograniczyć aktywność dzieci i młodzieży na zewnątrz.</w:t>
            </w:r>
          </w:p>
          <w:p w14:paraId="7C66E4B1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Szpitale i przychodnie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opieki zdrowotnej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powinny: </w:t>
            </w:r>
          </w:p>
          <w:p w14:paraId="12604574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przygotować się na możliwość wystąpienia większej ilości przypadków nagłych (np. wzrost dolegliwości astmatycznych lub niewydolności krążenia).</w:t>
            </w:r>
          </w:p>
          <w:p w14:paraId="12551D07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Władze gmin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14:paraId="66475D9F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podjąć intensywne kontrole zakazu spalania odpadów i pozostałości roślinnych.</w:t>
            </w:r>
          </w:p>
          <w:p w14:paraId="5ADF92EC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Podmioty gospodarcze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powinny:</w:t>
            </w:r>
          </w:p>
          <w:p w14:paraId="4E1452BB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zawiesić uciążliwe prace budowlane powodujące duże zapylenie,</w:t>
            </w:r>
          </w:p>
          <w:p w14:paraId="7CB6B875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zraszać pryzmy materiałów sypkich mogących powodować pylenie.</w:t>
            </w:r>
          </w:p>
          <w:p w14:paraId="08CF4942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Inspekcja Transportu Drogowego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powinny: </w:t>
            </w:r>
          </w:p>
          <w:p w14:paraId="133A1A0F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 wzmożone kontrole jakości spalin w ruchu ulicznym (przy temperaturze powietrza powyżej 5°C).</w:t>
            </w:r>
          </w:p>
          <w:p w14:paraId="370663F4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Policja oraz zarządcy dróg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14:paraId="0B354B74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nasilić kontrole pojazdów opuszczających place budowy pod kątem ograniczenia zanieczyszczenia dróg.</w:t>
            </w:r>
          </w:p>
          <w:p w14:paraId="169C6361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Zarządcy dróg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powinni:</w:t>
            </w:r>
          </w:p>
          <w:p w14:paraId="089D4999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prowadzić czyszczenie ulic na mokro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(w przypadku temperatury powietrza powyżej 0°C oraz braku opadów w ciągu ostatniego tygodnia).</w:t>
            </w:r>
          </w:p>
          <w:p w14:paraId="151D1F64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mieszkańców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obszaru apeluje się o:</w:t>
            </w:r>
          </w:p>
          <w:p w14:paraId="194A0AA2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przypadku osób spalających węgiel lub drewno</w:t>
            </w:r>
          </w:p>
          <w:p w14:paraId="4886B162" w14:textId="77777777" w:rsidR="00DB2720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tymczasowe zastosowanie innego dostępnego źródła ciepła np.: elektrycznego lub gazowego, a jeżeli nie jest to możliwe, zastosowanie wysokiej jakości węgla lub drewna,</w:t>
            </w:r>
          </w:p>
          <w:p w14:paraId="724FCFD8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zaprzestanie palenia w kominkach, jeżeli nie stanowią one jedynego źródła ogrzewania,</w:t>
            </w:r>
          </w:p>
          <w:p w14:paraId="7AE58A1A" w14:textId="77777777" w:rsidR="00DB2720" w:rsidRDefault="00DB2720" w:rsidP="00DB2720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korzystanie z komunikacji zbiorowej, pieszej, rowerowej lub wspólnych dojazdów zamiast indywidualnych podróży samochodem,</w:t>
            </w:r>
          </w:p>
          <w:p w14:paraId="363AE0B9" w14:textId="52EFF25E" w:rsidR="00DB2720" w:rsidRPr="00AB45F3" w:rsidRDefault="00DB2720" w:rsidP="00DB272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ograniczenie rozpalania ognisk i używania dmuchaw do liści.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148CC008" w:rsidR="00AB45F3" w:rsidRPr="00AB45F3" w:rsidRDefault="00DB2720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14.01.2020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16B1AF70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2019 r. poz. 1396 z późn.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B45F3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0E6DF124" w:rsidR="00AB45F3" w:rsidRPr="007B2D65" w:rsidRDefault="004E14D4" w:rsidP="007B2D65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Regionalny Wydział</w:t>
            </w:r>
            <w:r w:rsidR="00AB45F3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Monitoringu Środowiska </w:t>
            </w:r>
            <w:r w:rsidR="005D7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Krakowie </w:t>
            </w:r>
            <w:bookmarkStart w:id="2" w:name="_GoBack"/>
            <w:bookmarkEnd w:id="2"/>
            <w:r w:rsidR="00AB45F3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F3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2EFDB565" w:rsidR="00AB45F3" w:rsidRPr="00AB45F3" w:rsidRDefault="00C806DE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="00AB45F3"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E9621" w14:textId="074E22C9" w:rsidR="00AB45F3" w:rsidRPr="00AB45F3" w:rsidRDefault="005D7940" w:rsidP="00AB45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B45F3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7389A099" w14:textId="08DF73E4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bookmarkEnd w:id="0"/>
    <w:sectPr w:rsidR="00D86852" w:rsidSect="001756B3">
      <w:footerReference w:type="default" r:id="rId10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42422" w14:textId="77777777" w:rsidR="000C55E6" w:rsidRDefault="000C55E6" w:rsidP="00656169">
      <w:pPr>
        <w:spacing w:after="0" w:line="240" w:lineRule="auto"/>
      </w:pPr>
      <w:r>
        <w:separator/>
      </w:r>
    </w:p>
  </w:endnote>
  <w:endnote w:type="continuationSeparator" w:id="0">
    <w:p w14:paraId="2A670AB0" w14:textId="77777777" w:rsidR="000C55E6" w:rsidRDefault="000C55E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45A87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199A1" w14:textId="77777777" w:rsidR="000C55E6" w:rsidRDefault="000C55E6" w:rsidP="00656169">
      <w:pPr>
        <w:spacing w:after="0" w:line="240" w:lineRule="auto"/>
      </w:pPr>
      <w:r>
        <w:separator/>
      </w:r>
    </w:p>
  </w:footnote>
  <w:footnote w:type="continuationSeparator" w:id="0">
    <w:p w14:paraId="4B079C6D" w14:textId="77777777" w:rsidR="000C55E6" w:rsidRDefault="000C55E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14D4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D7940"/>
    <w:rsid w:val="005E4363"/>
    <w:rsid w:val="005E5B58"/>
    <w:rsid w:val="005E6999"/>
    <w:rsid w:val="005F2266"/>
    <w:rsid w:val="005F484B"/>
    <w:rsid w:val="005F6A84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364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72532"/>
    <w:rsid w:val="00873130"/>
    <w:rsid w:val="00886F57"/>
    <w:rsid w:val="0089056A"/>
    <w:rsid w:val="008A0841"/>
    <w:rsid w:val="008A0F48"/>
    <w:rsid w:val="008A289B"/>
    <w:rsid w:val="008A5B67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6560F"/>
    <w:rsid w:val="00C705CC"/>
    <w:rsid w:val="00C806DE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B2720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warn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F5D5-1EC9-4959-B94B-1F3E2C86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e.litwin</cp:lastModifiedBy>
  <cp:revision>3</cp:revision>
  <cp:lastPrinted>2019-10-24T09:45:00Z</cp:lastPrinted>
  <dcterms:created xsi:type="dcterms:W3CDTF">2020-01-14T07:19:00Z</dcterms:created>
  <dcterms:modified xsi:type="dcterms:W3CDTF">2020-01-14T07:20:00Z</dcterms:modified>
</cp:coreProperties>
</file>